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FA3" w:rsidRDefault="007C4D33" w:rsidP="00616FA3">
      <w:pPr>
        <w:jc w:val="center"/>
        <w:rPr>
          <w:rFonts w:ascii="Calibri" w:eastAsia="Calibri" w:hAnsi="Calibri" w:cs="Calibri"/>
          <w:b/>
          <w:sz w:val="28"/>
        </w:rPr>
      </w:pPr>
      <w:r>
        <w:rPr>
          <w:rFonts w:ascii="Calibri" w:eastAsia="Calibri" w:hAnsi="Calibri" w:cs="Calibri"/>
          <w:b/>
          <w:sz w:val="28"/>
        </w:rPr>
        <w:t>Vacature Praktijkondersteuner GGZ</w:t>
      </w:r>
    </w:p>
    <w:p w:rsidR="0013212B" w:rsidRDefault="007C4D33" w:rsidP="00616FA3">
      <w:pPr>
        <w:jc w:val="center"/>
        <w:rPr>
          <w:rFonts w:ascii="Calibri" w:eastAsia="Calibri" w:hAnsi="Calibri" w:cs="Calibri"/>
          <w:b/>
          <w:sz w:val="28"/>
        </w:rPr>
      </w:pPr>
      <w:r>
        <w:rPr>
          <w:rFonts w:ascii="Calibri" w:eastAsia="Calibri" w:hAnsi="Calibri" w:cs="Calibri"/>
          <w:b/>
          <w:sz w:val="28"/>
        </w:rPr>
        <w:t>(locatie OLVG Oost, Huisartsenpraktijk Buitenhof)</w:t>
      </w:r>
    </w:p>
    <w:p w:rsidR="0013212B" w:rsidRDefault="007C4D33">
      <w:pPr>
        <w:rPr>
          <w:rFonts w:ascii="Calibri" w:eastAsia="Calibri" w:hAnsi="Calibri" w:cs="Calibri"/>
          <w:b/>
        </w:rPr>
      </w:pPr>
      <w:r>
        <w:rPr>
          <w:rFonts w:ascii="Calibri" w:eastAsia="Calibri" w:hAnsi="Calibri" w:cs="Calibri"/>
          <w:b/>
        </w:rPr>
        <w:t>Samenvatting</w:t>
      </w:r>
    </w:p>
    <w:p w:rsidR="0013212B" w:rsidRDefault="007C4D33">
      <w:pPr>
        <w:rPr>
          <w:rFonts w:ascii="Calibri" w:eastAsia="Calibri" w:hAnsi="Calibri" w:cs="Calibri"/>
        </w:rPr>
      </w:pPr>
      <w:r>
        <w:rPr>
          <w:rFonts w:ascii="Calibri" w:eastAsia="Calibri" w:hAnsi="Calibri" w:cs="Calibri"/>
        </w:rPr>
        <w:t>Als Praktijkondersteuner Geestelijke Gezondheidszorg (POH GGZ) ondersteun je de huisarts bij de zorgverlening aan onze veelzijdige, grootstedelijke populatie in Amsterdam Oost.</w:t>
      </w:r>
    </w:p>
    <w:p w:rsidR="0013212B" w:rsidRDefault="007C4D33">
      <w:pPr>
        <w:rPr>
          <w:rFonts w:ascii="Calibri" w:eastAsia="Calibri" w:hAnsi="Calibri" w:cs="Calibri"/>
          <w:b/>
        </w:rPr>
      </w:pPr>
      <w:r>
        <w:rPr>
          <w:rFonts w:ascii="Calibri" w:eastAsia="Calibri" w:hAnsi="Calibri" w:cs="Calibri"/>
          <w:b/>
        </w:rPr>
        <w:t>Werkomgeving</w:t>
      </w:r>
    </w:p>
    <w:p w:rsidR="0013212B" w:rsidRDefault="007C4D33">
      <w:pPr>
        <w:rPr>
          <w:rFonts w:ascii="Calibri" w:eastAsia="Calibri" w:hAnsi="Calibri" w:cs="Calibri"/>
        </w:rPr>
      </w:pPr>
      <w:r>
        <w:rPr>
          <w:rFonts w:ascii="Calibri" w:eastAsia="Calibri" w:hAnsi="Calibri" w:cs="Calibri"/>
        </w:rPr>
        <w:t xml:space="preserve">Huisartsenpraktijk Buitenhof bevindt zich in het OLVG locatie Oost. In deze grote stadspraktijk werken huisartsen, praktijkondersteuners, doktersassistenten en praktijkverpleegkundigen nauw samen. De praktijk kenmerkt zich door een goede sfeer en laagdrempelig overleg met de huisartsen. </w:t>
      </w:r>
      <w:r w:rsidRPr="007C4D33">
        <w:rPr>
          <w:rFonts w:ascii="Calibri" w:eastAsia="Calibri" w:hAnsi="Calibri" w:cs="Calibri"/>
        </w:rPr>
        <w:t>Verder zijn wij een enthousiast team, hebben wij gezamenlijke lunches, en is er meerdere malen per jaar een POHGGZ overleg.</w:t>
      </w:r>
    </w:p>
    <w:p w:rsidR="0013212B" w:rsidRDefault="007C4D33" w:rsidP="00616FA3">
      <w:pPr>
        <w:numPr>
          <w:ilvl w:val="0"/>
          <w:numId w:val="1"/>
        </w:numPr>
        <w:spacing w:after="0" w:line="276" w:lineRule="auto"/>
        <w:ind w:left="720" w:hanging="360"/>
        <w:rPr>
          <w:rFonts w:ascii="Calibri" w:eastAsia="Calibri" w:hAnsi="Calibri" w:cs="Calibri"/>
        </w:rPr>
      </w:pPr>
      <w:r>
        <w:rPr>
          <w:rFonts w:ascii="Calibri" w:eastAsia="Calibri" w:hAnsi="Calibri" w:cs="Calibri"/>
        </w:rPr>
        <w:t>Bij de Buitenhof staan aandacht voor de patiënt en zorginnovatie centraal. De collega's werken actief aan de ontwikkeling van de geestelijke gezondheidszorg in de praktijk.</w:t>
      </w:r>
    </w:p>
    <w:p w:rsidR="0013212B" w:rsidRDefault="007C4D33" w:rsidP="00616FA3">
      <w:pPr>
        <w:numPr>
          <w:ilvl w:val="0"/>
          <w:numId w:val="1"/>
        </w:numPr>
        <w:spacing w:after="0" w:line="276" w:lineRule="auto"/>
        <w:ind w:left="720" w:hanging="360"/>
        <w:rPr>
          <w:rFonts w:ascii="Calibri" w:eastAsia="Calibri" w:hAnsi="Calibri" w:cs="Calibri"/>
        </w:rPr>
      </w:pPr>
      <w:r>
        <w:rPr>
          <w:rFonts w:ascii="Calibri" w:eastAsia="Calibri" w:hAnsi="Calibri" w:cs="Calibri"/>
        </w:rPr>
        <w:t>In dit hechte team wordt er nauw samengewerkt en ondersteund om gezamenlijke doelen te bereiken.  </w:t>
      </w:r>
    </w:p>
    <w:p w:rsidR="0013212B" w:rsidRDefault="007C4D33" w:rsidP="00616FA3">
      <w:pPr>
        <w:numPr>
          <w:ilvl w:val="0"/>
          <w:numId w:val="1"/>
        </w:numPr>
        <w:spacing w:after="0" w:line="276" w:lineRule="auto"/>
        <w:ind w:left="720" w:hanging="360"/>
        <w:rPr>
          <w:rFonts w:ascii="Calibri" w:eastAsia="Calibri" w:hAnsi="Calibri" w:cs="Calibri"/>
        </w:rPr>
      </w:pPr>
      <w:r>
        <w:rPr>
          <w:rFonts w:ascii="Calibri" w:eastAsia="Calibri" w:hAnsi="Calibri" w:cs="Calibri"/>
        </w:rPr>
        <w:t>Onze patiëntenpopulatie is zeer gevarieerd en kenmerkt zich door relatief veel en zeer uiteenlopende psychische problematiek.</w:t>
      </w:r>
    </w:p>
    <w:p w:rsidR="0013212B" w:rsidRDefault="007C4D33" w:rsidP="00616FA3">
      <w:pPr>
        <w:numPr>
          <w:ilvl w:val="0"/>
          <w:numId w:val="1"/>
        </w:numPr>
        <w:spacing w:after="0" w:line="276" w:lineRule="auto"/>
        <w:ind w:left="720" w:hanging="360"/>
        <w:rPr>
          <w:rFonts w:ascii="Calibri" w:eastAsia="Calibri" w:hAnsi="Calibri" w:cs="Calibri"/>
        </w:rPr>
      </w:pPr>
      <w:r>
        <w:rPr>
          <w:rFonts w:ascii="Calibri" w:eastAsia="Calibri" w:hAnsi="Calibri" w:cs="Calibri"/>
        </w:rPr>
        <w:t xml:space="preserve">Een gemiddelde werkdag ziet er als volgt uit: we beginnen met een gezamenlijke dagstart, dat ziet gemiddeld 8 </w:t>
      </w:r>
      <w:r w:rsidR="00616FA3">
        <w:rPr>
          <w:rFonts w:ascii="Calibri" w:eastAsia="Calibri" w:hAnsi="Calibri" w:cs="Calibri"/>
        </w:rPr>
        <w:t>patiënten,</w:t>
      </w:r>
      <w:r>
        <w:rPr>
          <w:rFonts w:ascii="Calibri" w:eastAsia="Calibri" w:hAnsi="Calibri" w:cs="Calibri"/>
        </w:rPr>
        <w:t xml:space="preserve"> een gezamenlijk lunchen met lekker brood van bakkerij Hartog, tijd hebt voor telefoontjes, overleggen, </w:t>
      </w:r>
      <w:r w:rsidR="00616FA3">
        <w:rPr>
          <w:rFonts w:ascii="Calibri" w:eastAsia="Calibri" w:hAnsi="Calibri" w:cs="Calibri"/>
        </w:rPr>
        <w:t>eHealth</w:t>
      </w:r>
      <w:r>
        <w:rPr>
          <w:rFonts w:ascii="Calibri" w:eastAsia="Calibri" w:hAnsi="Calibri" w:cs="Calibri"/>
        </w:rPr>
        <w:t xml:space="preserve"> begeleiding en we sluiten de dag </w:t>
      </w:r>
      <w:r w:rsidR="00616FA3">
        <w:rPr>
          <w:rFonts w:ascii="Calibri" w:eastAsia="Calibri" w:hAnsi="Calibri" w:cs="Calibri"/>
        </w:rPr>
        <w:t>gezamenlijk</w:t>
      </w:r>
      <w:r>
        <w:rPr>
          <w:rFonts w:ascii="Calibri" w:eastAsia="Calibri" w:hAnsi="Calibri" w:cs="Calibri"/>
        </w:rPr>
        <w:t xml:space="preserve"> weer af.</w:t>
      </w:r>
    </w:p>
    <w:p w:rsidR="00616FA3" w:rsidRDefault="00616FA3" w:rsidP="00616FA3">
      <w:pPr>
        <w:spacing w:after="0" w:line="276" w:lineRule="auto"/>
        <w:ind w:left="720"/>
        <w:rPr>
          <w:rFonts w:ascii="Calibri" w:eastAsia="Calibri" w:hAnsi="Calibri" w:cs="Calibri"/>
        </w:rPr>
      </w:pPr>
    </w:p>
    <w:p w:rsidR="0013212B" w:rsidRDefault="007C4D33">
      <w:pPr>
        <w:rPr>
          <w:rFonts w:ascii="Calibri" w:eastAsia="Calibri" w:hAnsi="Calibri" w:cs="Calibri"/>
        </w:rPr>
      </w:pPr>
      <w:r>
        <w:rPr>
          <w:rFonts w:ascii="Calibri" w:eastAsia="Calibri" w:hAnsi="Calibri" w:cs="Calibri"/>
          <w:b/>
        </w:rPr>
        <w:t>Over de functie</w:t>
      </w:r>
    </w:p>
    <w:p w:rsidR="0013212B" w:rsidRDefault="007C4D33" w:rsidP="00616FA3">
      <w:pPr>
        <w:numPr>
          <w:ilvl w:val="0"/>
          <w:numId w:val="2"/>
        </w:numPr>
        <w:spacing w:after="0" w:line="276" w:lineRule="auto"/>
        <w:ind w:left="720" w:hanging="360"/>
        <w:rPr>
          <w:rFonts w:ascii="Calibri" w:eastAsia="Calibri" w:hAnsi="Calibri" w:cs="Calibri"/>
          <w:b/>
        </w:rPr>
      </w:pPr>
      <w:r w:rsidRPr="007C4D33">
        <w:rPr>
          <w:rFonts w:ascii="Calibri" w:eastAsia="Calibri" w:hAnsi="Calibri" w:cs="Calibri"/>
        </w:rPr>
        <w:t>Als POH-GGZ begeleid je in gezamenlijke verantwoordelijkheid met de huisarts, zelfstandig patiënten met diverse psychische en/ of psychosociale problemen waarbij het vooral gaat om vraagverheldering en (kortdurende) begeleiding. Kennis en ervaring op het gebied van uiteenlopende psychische klachten en psychiatrische aan</w:t>
      </w:r>
      <w:r>
        <w:rPr>
          <w:rFonts w:ascii="Calibri" w:eastAsia="Calibri" w:hAnsi="Calibri" w:cs="Calibri"/>
        </w:rPr>
        <w:t>doeningen is hierbij van belang</w:t>
      </w:r>
      <w:r w:rsidRPr="007C4D33">
        <w:rPr>
          <w:rFonts w:ascii="Calibri" w:eastAsia="Calibri" w:hAnsi="Calibri" w:cs="Calibri"/>
        </w:rPr>
        <w:t>. Tevens biedt je ook kortdurende behandeling en begeleiding van chronisch psychiatrische patiënten.</w:t>
      </w:r>
      <w:r>
        <w:rPr>
          <w:rFonts w:ascii="Calibri" w:eastAsia="Calibri" w:hAnsi="Calibri" w:cs="Calibri"/>
        </w:rPr>
        <w:t xml:space="preserve"> Specifieke aandachtgebieden zijn depressie, angststoornissen, lichamelijk onverklaarde klachten, en levensfaseproblematiek.</w:t>
      </w:r>
    </w:p>
    <w:p w:rsidR="0013212B" w:rsidRDefault="007C4D33" w:rsidP="00616FA3">
      <w:pPr>
        <w:numPr>
          <w:ilvl w:val="0"/>
          <w:numId w:val="2"/>
        </w:numPr>
        <w:spacing w:after="0" w:line="276" w:lineRule="auto"/>
        <w:ind w:left="720" w:hanging="360"/>
        <w:rPr>
          <w:rFonts w:ascii="Calibri" w:eastAsia="Calibri" w:hAnsi="Calibri" w:cs="Calibri"/>
          <w:b/>
        </w:rPr>
      </w:pPr>
      <w:r>
        <w:rPr>
          <w:rFonts w:ascii="Calibri" w:eastAsia="Calibri" w:hAnsi="Calibri" w:cs="Calibri"/>
        </w:rPr>
        <w:t>Je houdt (onder supervisie) zelfstandig spreekuur. </w:t>
      </w:r>
    </w:p>
    <w:p w:rsidR="0013212B" w:rsidRPr="00616FA3" w:rsidRDefault="007C4D33" w:rsidP="00616FA3">
      <w:pPr>
        <w:numPr>
          <w:ilvl w:val="0"/>
          <w:numId w:val="2"/>
        </w:numPr>
        <w:spacing w:after="0" w:line="276" w:lineRule="auto"/>
        <w:ind w:left="720" w:hanging="360"/>
        <w:rPr>
          <w:rFonts w:ascii="Calibri" w:eastAsia="Calibri" w:hAnsi="Calibri" w:cs="Calibri"/>
          <w:b/>
        </w:rPr>
      </w:pPr>
      <w:r>
        <w:rPr>
          <w:rFonts w:ascii="Calibri" w:eastAsia="Calibri" w:hAnsi="Calibri" w:cs="Calibri"/>
        </w:rPr>
        <w:t>We zoeken een collega die proactief te werk gaat, houdt van uitdaging, makkelijk contact maakt met mensen en goed in een team functioneert.  </w:t>
      </w:r>
    </w:p>
    <w:p w:rsidR="00616FA3" w:rsidRDefault="00616FA3" w:rsidP="00616FA3">
      <w:pPr>
        <w:spacing w:after="0" w:line="276" w:lineRule="auto"/>
        <w:ind w:left="720"/>
        <w:rPr>
          <w:rFonts w:ascii="Calibri" w:eastAsia="Calibri" w:hAnsi="Calibri" w:cs="Calibri"/>
          <w:b/>
        </w:rPr>
      </w:pPr>
    </w:p>
    <w:p w:rsidR="0013212B" w:rsidRDefault="007C4D33">
      <w:pPr>
        <w:rPr>
          <w:rFonts w:ascii="Calibri" w:eastAsia="Calibri" w:hAnsi="Calibri" w:cs="Calibri"/>
          <w:b/>
        </w:rPr>
      </w:pPr>
      <w:r>
        <w:rPr>
          <w:rFonts w:ascii="Calibri" w:eastAsia="Calibri" w:hAnsi="Calibri" w:cs="Calibri"/>
          <w:b/>
        </w:rPr>
        <w:t>Functie-eisen</w:t>
      </w:r>
    </w:p>
    <w:p w:rsidR="0013212B" w:rsidRDefault="007C4D33">
      <w:pPr>
        <w:rPr>
          <w:rFonts w:ascii="Calibri" w:eastAsia="Calibri" w:hAnsi="Calibri" w:cs="Calibri"/>
        </w:rPr>
      </w:pPr>
      <w:r>
        <w:rPr>
          <w:rFonts w:ascii="Calibri" w:eastAsia="Calibri" w:hAnsi="Calibri" w:cs="Calibri"/>
        </w:rPr>
        <w:t>We bedenken het liefst hoe het nóg beter kan. Op eigen wijze en met</w:t>
      </w:r>
      <w:r w:rsidR="00616FA3">
        <w:rPr>
          <w:rFonts w:ascii="Calibri" w:eastAsia="Calibri" w:hAnsi="Calibri" w:cs="Calibri"/>
        </w:rPr>
        <w:t xml:space="preserve"> elkaar. Daarom ben jij een aan</w:t>
      </w:r>
      <w:r>
        <w:rPr>
          <w:rFonts w:ascii="Calibri" w:eastAsia="Calibri" w:hAnsi="Calibri" w:cs="Calibri"/>
        </w:rPr>
        <w:t xml:space="preserve">pakker en ziet uitdaging in complexe problemen. Daarnaast ben je begripvol en empathisch naar patiënten, maar bent goed in staat grenzen te stellen. </w:t>
      </w:r>
    </w:p>
    <w:p w:rsidR="0013212B" w:rsidRDefault="007C4D33">
      <w:pPr>
        <w:spacing w:line="240" w:lineRule="auto"/>
        <w:rPr>
          <w:rFonts w:ascii="Calibri" w:eastAsia="Calibri" w:hAnsi="Calibri" w:cs="Calibri"/>
        </w:rPr>
      </w:pPr>
      <w:r>
        <w:rPr>
          <w:rFonts w:ascii="Calibri" w:eastAsia="Calibri" w:hAnsi="Calibri" w:cs="Calibri"/>
        </w:rPr>
        <w:t xml:space="preserve">Dit neem je ook mee: </w:t>
      </w:r>
    </w:p>
    <w:p w:rsidR="0013212B" w:rsidRDefault="00616FA3" w:rsidP="00616FA3">
      <w:pPr>
        <w:numPr>
          <w:ilvl w:val="0"/>
          <w:numId w:val="3"/>
        </w:numPr>
        <w:spacing w:after="0" w:line="276" w:lineRule="auto"/>
        <w:ind w:left="720" w:hanging="360"/>
        <w:rPr>
          <w:rFonts w:ascii="Calibri" w:eastAsia="Calibri" w:hAnsi="Calibri" w:cs="Calibri"/>
        </w:rPr>
      </w:pPr>
      <w:r>
        <w:rPr>
          <w:rFonts w:ascii="Calibri" w:eastAsia="Calibri" w:hAnsi="Calibri" w:cs="Calibri"/>
        </w:rPr>
        <w:lastRenderedPageBreak/>
        <w:t>Hbo</w:t>
      </w:r>
      <w:r w:rsidR="007C4D33">
        <w:rPr>
          <w:rFonts w:ascii="Calibri" w:eastAsia="Calibri" w:hAnsi="Calibri" w:cs="Calibri"/>
        </w:rPr>
        <w:t xml:space="preserve"> of academisch geschoold, en gekwalificeerd voor de functie POH-GGZ (conform het beroepenschema van het Coördinerend Orgaan Nascholing en Opleiding)</w:t>
      </w:r>
    </w:p>
    <w:p w:rsidR="0013212B" w:rsidRDefault="007C4D33" w:rsidP="00616FA3">
      <w:pPr>
        <w:numPr>
          <w:ilvl w:val="0"/>
          <w:numId w:val="3"/>
        </w:numPr>
        <w:spacing w:after="0" w:line="276" w:lineRule="auto"/>
        <w:ind w:left="720" w:hanging="360"/>
        <w:rPr>
          <w:rFonts w:ascii="Calibri" w:eastAsia="Calibri" w:hAnsi="Calibri" w:cs="Calibri"/>
        </w:rPr>
      </w:pPr>
      <w:r>
        <w:rPr>
          <w:rFonts w:ascii="Calibri" w:eastAsia="Calibri" w:hAnsi="Calibri" w:cs="Calibri"/>
        </w:rPr>
        <w:t>Werkervaring in de eerstelijns geestelijke gezondheidszorg is een pre</w:t>
      </w:r>
    </w:p>
    <w:p w:rsidR="0013212B" w:rsidRDefault="007C4D33" w:rsidP="00616FA3">
      <w:pPr>
        <w:numPr>
          <w:ilvl w:val="0"/>
          <w:numId w:val="3"/>
        </w:numPr>
        <w:spacing w:after="0" w:line="276" w:lineRule="auto"/>
        <w:ind w:left="720" w:hanging="360"/>
        <w:rPr>
          <w:rFonts w:ascii="Calibri" w:eastAsia="Calibri" w:hAnsi="Calibri" w:cs="Calibri"/>
        </w:rPr>
      </w:pPr>
      <w:r>
        <w:rPr>
          <w:rFonts w:ascii="Calibri" w:eastAsia="Calibri" w:hAnsi="Calibri" w:cs="Calibri"/>
        </w:rPr>
        <w:t>Kennis van de organisatie van de Amsterdamse GGZ is een pré</w:t>
      </w:r>
    </w:p>
    <w:p w:rsidR="00616FA3" w:rsidRDefault="00616FA3" w:rsidP="00616FA3">
      <w:pPr>
        <w:spacing w:after="0" w:line="276" w:lineRule="auto"/>
        <w:ind w:left="720"/>
        <w:rPr>
          <w:rFonts w:ascii="Calibri" w:eastAsia="Calibri" w:hAnsi="Calibri" w:cs="Calibri"/>
        </w:rPr>
      </w:pPr>
      <w:bookmarkStart w:id="0" w:name="_GoBack"/>
      <w:bookmarkEnd w:id="0"/>
    </w:p>
    <w:p w:rsidR="0013212B" w:rsidRDefault="007C4D33">
      <w:pPr>
        <w:rPr>
          <w:rFonts w:ascii="Calibri" w:eastAsia="Calibri" w:hAnsi="Calibri" w:cs="Calibri"/>
          <w:b/>
        </w:rPr>
      </w:pPr>
      <w:r>
        <w:rPr>
          <w:rFonts w:ascii="Calibri" w:eastAsia="Calibri" w:hAnsi="Calibri" w:cs="Calibri"/>
          <w:b/>
        </w:rPr>
        <w:t>Wij bieden</w:t>
      </w:r>
    </w:p>
    <w:p w:rsidR="0013212B" w:rsidRDefault="007C4D33">
      <w:pPr>
        <w:spacing w:line="240" w:lineRule="auto"/>
        <w:rPr>
          <w:rFonts w:ascii="Calibri" w:eastAsia="Calibri" w:hAnsi="Calibri" w:cs="Calibri"/>
        </w:rPr>
      </w:pPr>
      <w:r>
        <w:rPr>
          <w:rFonts w:ascii="Calibri" w:eastAsia="Calibri" w:hAnsi="Calibri" w:cs="Calibri"/>
        </w:rPr>
        <w:t xml:space="preserve">Werken bij OLVG betekent werken in hét stadsziekenhuis van Amsterdam. Een werkomgeving waar jij je optimaal kunt ontwikkelen. Want jouw wensen en ideeën doen ertoe. Zo doen we dat bij OLVG. </w:t>
      </w:r>
    </w:p>
    <w:p w:rsidR="0013212B" w:rsidRDefault="007C4D33">
      <w:pPr>
        <w:spacing w:line="240" w:lineRule="auto"/>
        <w:rPr>
          <w:rFonts w:ascii="Calibri" w:eastAsia="Calibri" w:hAnsi="Calibri" w:cs="Calibri"/>
        </w:rPr>
      </w:pPr>
      <w:r>
        <w:rPr>
          <w:rFonts w:ascii="Calibri" w:eastAsia="Calibri" w:hAnsi="Calibri" w:cs="Calibri"/>
        </w:rPr>
        <w:t>Daarom bieden we jou:</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minimaal €3.270,- </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en maximaal €4.611,- bruto per maand (fulltime) in FWG-schaal 50 cao Ziekenhuizen. </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dienstverband voor de periode van één jaar, met zicht op verlenging voor onbepaalde tijd</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korte lijnen met het ziekenhuis en direct contact met </w:t>
      </w:r>
      <w:proofErr w:type="spellStart"/>
      <w:r>
        <w:rPr>
          <w:rFonts w:ascii="Calibri" w:eastAsia="Calibri" w:hAnsi="Calibri" w:cs="Calibri"/>
        </w:rPr>
        <w:t>top-specialisten</w:t>
      </w:r>
      <w:proofErr w:type="spellEnd"/>
      <w:r>
        <w:rPr>
          <w:rFonts w:ascii="Calibri" w:eastAsia="Calibri" w:hAnsi="Calibri" w:cs="Calibri"/>
        </w:rPr>
        <w:t>, wat zorgt voor een dynamische en leerzame werkomgeving. Je krijgt intervisie en de mogelijkheid is om een psychiater te consulturen bij de meer complexe casussen.</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kostendekkende OV-reiskostenvergoeding</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flexibele reiskostenregeling, waarbij jij iedere dag kunt kiezen welk vervoer jou het beste uitkomt </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eindejaarsuitkering van ruim 8%</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vakantiegeld van ruim 8%</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144 uur vakantieverlof </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persoonlijk levensfasebudget van 57 uur extra verlof en de ruimte om te werken aan jouw eigen ontwikkelingswensen</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sterk in je werk programma: met coaching, ontwikkelmogelijkheden en peersupport </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pensioenregeling bij PFZW </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voordeel op jouw ziektekostenpremie met onze collectieve ziektekostenverzekering. Kies uit IZZ, Zilveren Kruis Achmea of Zorg en Zekerheid</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kortingen op verzekeringen en financiële diensten van Centraal Beheer Achmea</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korting bij diverse lokale ondernemers, zoals eettentjes, cafés en sportcentra</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onbeperkt toegang tot e-learnings en ons vitaliteitsprogramma</w:t>
      </w:r>
    </w:p>
    <w:p w:rsidR="0013212B" w:rsidRDefault="007C4D33" w:rsidP="00616FA3">
      <w:pPr>
        <w:numPr>
          <w:ilvl w:val="0"/>
          <w:numId w:val="4"/>
        </w:numPr>
        <w:spacing w:after="0" w:line="240" w:lineRule="auto"/>
        <w:ind w:left="720" w:hanging="360"/>
        <w:rPr>
          <w:rFonts w:ascii="Calibri" w:eastAsia="Calibri" w:hAnsi="Calibri" w:cs="Calibri"/>
        </w:rPr>
      </w:pPr>
      <w:r>
        <w:rPr>
          <w:rFonts w:ascii="Calibri" w:eastAsia="Calibri" w:hAnsi="Calibri" w:cs="Calibri"/>
        </w:rPr>
        <w:t>de keuze in arbeidsvoorwaarden die bij jou passen. Zoals de mogelijkheid om een nieuwe telefoon, fiets of laptop met belastingvoordeel aan te schaffen</w:t>
      </w:r>
    </w:p>
    <w:p w:rsidR="00616FA3" w:rsidRDefault="00616FA3" w:rsidP="00616FA3">
      <w:pPr>
        <w:spacing w:after="0" w:line="240" w:lineRule="auto"/>
        <w:ind w:left="720"/>
        <w:rPr>
          <w:rFonts w:ascii="Calibri" w:eastAsia="Calibri" w:hAnsi="Calibri" w:cs="Calibri"/>
        </w:rPr>
      </w:pPr>
    </w:p>
    <w:p w:rsidR="0013212B" w:rsidRDefault="007C4D33">
      <w:pPr>
        <w:spacing w:line="240" w:lineRule="auto"/>
        <w:rPr>
          <w:rFonts w:ascii="Calibri" w:eastAsia="Calibri" w:hAnsi="Calibri" w:cs="Calibri"/>
        </w:rPr>
      </w:pPr>
      <w:r>
        <w:rPr>
          <w:rFonts w:ascii="Calibri" w:eastAsia="Calibri" w:hAnsi="Calibri" w:cs="Calibri"/>
        </w:rPr>
        <w:t xml:space="preserve">Deze </w:t>
      </w:r>
      <w:hyperlink r:id="rId5">
        <w:r>
          <w:rPr>
            <w:rFonts w:ascii="Calibri" w:eastAsia="Calibri" w:hAnsi="Calibri" w:cs="Calibri"/>
            <w:color w:val="0563C1"/>
            <w:u w:val="single"/>
          </w:rPr>
          <w:t>arbeidsvoorwaarden</w:t>
        </w:r>
      </w:hyperlink>
      <w:r>
        <w:rPr>
          <w:rFonts w:ascii="Calibri" w:eastAsia="Calibri" w:hAnsi="Calibri" w:cs="Calibri"/>
        </w:rPr>
        <w:t xml:space="preserve"> zijn op basis van een fulltime dienstverband (36 uur per week).</w:t>
      </w:r>
    </w:p>
    <w:p w:rsidR="0013212B" w:rsidRDefault="007C4D33">
      <w:pPr>
        <w:rPr>
          <w:rFonts w:ascii="Calibri" w:eastAsia="Calibri" w:hAnsi="Calibri" w:cs="Calibri"/>
          <w:b/>
        </w:rPr>
      </w:pPr>
      <w:r>
        <w:rPr>
          <w:rFonts w:ascii="Calibri" w:eastAsia="Calibri" w:hAnsi="Calibri" w:cs="Calibri"/>
          <w:b/>
        </w:rPr>
        <w:t>Enthousiast geworden door deze vacature?</w:t>
      </w:r>
    </w:p>
    <w:p w:rsidR="00616FA3" w:rsidRDefault="007C4D33">
      <w:pPr>
        <w:spacing w:line="240" w:lineRule="auto"/>
        <w:rPr>
          <w:rFonts w:ascii="Calibri" w:eastAsia="Calibri" w:hAnsi="Calibri" w:cs="Calibri"/>
        </w:rPr>
      </w:pPr>
      <w:r>
        <w:rPr>
          <w:rFonts w:ascii="Calibri" w:eastAsia="Calibri" w:hAnsi="Calibri" w:cs="Calibri"/>
        </w:rPr>
        <w:t>Benieuwd wat OLVG jou als Praktijkondersteuner GGZ kan bie</w:t>
      </w:r>
      <w:r w:rsidR="00616FA3">
        <w:rPr>
          <w:rFonts w:ascii="Calibri" w:eastAsia="Calibri" w:hAnsi="Calibri" w:cs="Calibri"/>
        </w:rPr>
        <w:t>den? Solliciteer direct.</w:t>
      </w:r>
    </w:p>
    <w:p w:rsidR="0013212B" w:rsidRDefault="007C4D33">
      <w:pPr>
        <w:spacing w:line="240" w:lineRule="auto"/>
        <w:rPr>
          <w:rFonts w:ascii="Calibri" w:eastAsia="Calibri" w:hAnsi="Calibri" w:cs="Calibri"/>
        </w:rPr>
      </w:pPr>
      <w:r>
        <w:rPr>
          <w:rFonts w:ascii="Calibri" w:eastAsia="Calibri" w:hAnsi="Calibri" w:cs="Calibri"/>
        </w:rPr>
        <w:t>Wil je meer informatie over de functie neem dan contact op met Peter Lauffer, bereikbaar via telefoonnummer 020-5994555 of per email buitenhof@olvg.nl</w:t>
      </w:r>
    </w:p>
    <w:p w:rsidR="0013212B" w:rsidRDefault="007C4D33">
      <w:pPr>
        <w:spacing w:line="240" w:lineRule="auto"/>
        <w:rPr>
          <w:rFonts w:ascii="Calibri" w:eastAsia="Calibri" w:hAnsi="Calibri" w:cs="Calibri"/>
        </w:rPr>
      </w:pPr>
      <w:r>
        <w:rPr>
          <w:rFonts w:ascii="Calibri" w:eastAsia="Calibri" w:hAnsi="Calibri" w:cs="Calibri"/>
        </w:rPr>
        <w:t xml:space="preserve">Indien bovengenoemde contactpersoon niet bereikbaar is, neem dan telefonisch contact op met de recruiter of mail naar </w:t>
      </w:r>
      <w:hyperlink r:id="rId6">
        <w:r>
          <w:rPr>
            <w:rFonts w:ascii="Calibri" w:eastAsia="Calibri" w:hAnsi="Calibri" w:cs="Calibri"/>
            <w:color w:val="0563C1"/>
            <w:u w:val="single"/>
          </w:rPr>
          <w:t>recruitment@olvg.nl</w:t>
        </w:r>
      </w:hyperlink>
      <w:r>
        <w:rPr>
          <w:rFonts w:ascii="Calibri" w:eastAsia="Calibri" w:hAnsi="Calibri" w:cs="Calibri"/>
        </w:rPr>
        <w:t>.</w:t>
      </w:r>
    </w:p>
    <w:p w:rsidR="0013212B" w:rsidRDefault="0013212B">
      <w:pPr>
        <w:rPr>
          <w:rFonts w:ascii="Calibri" w:eastAsia="Calibri" w:hAnsi="Calibri" w:cs="Calibri"/>
        </w:rPr>
      </w:pPr>
    </w:p>
    <w:sectPr w:rsidR="00132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7B6"/>
    <w:multiLevelType w:val="multilevel"/>
    <w:tmpl w:val="B874E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F375F0"/>
    <w:multiLevelType w:val="multilevel"/>
    <w:tmpl w:val="9EDE2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9F13F6"/>
    <w:multiLevelType w:val="multilevel"/>
    <w:tmpl w:val="0C128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7379FA"/>
    <w:multiLevelType w:val="multilevel"/>
    <w:tmpl w:val="67767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2B"/>
    <w:rsid w:val="00046D6D"/>
    <w:rsid w:val="0013212B"/>
    <w:rsid w:val="00616FA3"/>
    <w:rsid w:val="007C4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33F3"/>
  <w15:docId w15:val="{DB513600-C4F2-4217-A129-7EAF9EE1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olvg.nl" TargetMode="External"/><Relationship Id="rId5" Type="http://schemas.openxmlformats.org/officeDocument/2006/relationships/hyperlink" Target="https://www.werkenbijolvg.nl/daarom-olvg/wij-bieden.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4203</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OLVG</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Teeuwisse, Silvie</dc:creator>
  <cp:lastModifiedBy>Lauffer, Peter</cp:lastModifiedBy>
  <cp:revision>2</cp:revision>
  <dcterms:created xsi:type="dcterms:W3CDTF">2025-11-24T15:21:00Z</dcterms:created>
  <dcterms:modified xsi:type="dcterms:W3CDTF">2025-11-24T15:21:00Z</dcterms:modified>
</cp:coreProperties>
</file>